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9AE72" w14:textId="75F6E362" w:rsidR="004F7C56" w:rsidRDefault="004F7C56" w:rsidP="00A65EAF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14:paraId="27DDD727" w14:textId="1515EF00" w:rsidR="004F7C56" w:rsidRPr="00A56C69" w:rsidRDefault="004F7C56" w:rsidP="00E55C6A">
      <w:pPr>
        <w:spacing w:beforeLines="50" w:before="156" w:afterLines="50" w:after="156"/>
        <w:jc w:val="center"/>
        <w:rPr>
          <w:rFonts w:ascii="黑体" w:eastAsia="黑体" w:hAnsi="黑体" w:cs="仿宋_GB2312"/>
          <w:spacing w:val="2"/>
          <w:sz w:val="32"/>
          <w:szCs w:val="32"/>
        </w:rPr>
      </w:pPr>
      <w:r w:rsidRPr="00A56C69">
        <w:rPr>
          <w:rFonts w:ascii="黑体" w:eastAsia="黑体" w:hAnsi="黑体" w:cs="仿宋_GB2312" w:hint="eastAsia"/>
          <w:spacing w:val="2"/>
          <w:sz w:val="32"/>
          <w:szCs w:val="32"/>
        </w:rPr>
        <w:t>中国科协海外专利信息资源</w:t>
      </w:r>
      <w:r w:rsidR="00AC08C5">
        <w:rPr>
          <w:rFonts w:ascii="黑体" w:eastAsia="黑体" w:hAnsi="黑体" w:cs="仿宋_GB2312" w:hint="eastAsia"/>
          <w:spacing w:val="2"/>
          <w:sz w:val="32"/>
          <w:szCs w:val="32"/>
        </w:rPr>
        <w:t>系统</w:t>
      </w:r>
      <w:r w:rsidRPr="00A56C69">
        <w:rPr>
          <w:rFonts w:ascii="黑体" w:eastAsia="黑体" w:hAnsi="黑体" w:cs="仿宋_GB2312" w:hint="eastAsia"/>
          <w:spacing w:val="2"/>
          <w:sz w:val="32"/>
          <w:szCs w:val="32"/>
        </w:rPr>
        <w:t>注册申请表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5749"/>
      </w:tblGrid>
      <w:tr w:rsidR="004F7C56" w:rsidRPr="004F7C56" w14:paraId="77C98C22" w14:textId="77777777" w:rsidTr="009215DB">
        <w:trPr>
          <w:jc w:val="center"/>
        </w:trPr>
        <w:tc>
          <w:tcPr>
            <w:tcW w:w="2547" w:type="dxa"/>
            <w:gridSpan w:val="2"/>
            <w:vAlign w:val="center"/>
          </w:tcPr>
          <w:p w14:paraId="0DECA16B" w14:textId="63ECA5AE" w:rsidR="004F7C56" w:rsidRPr="004F7C56" w:rsidRDefault="004F7C56" w:rsidP="009215D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 w:rsidRPr="004F7C56"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企业全称</w:t>
            </w:r>
          </w:p>
        </w:tc>
        <w:tc>
          <w:tcPr>
            <w:tcW w:w="5749" w:type="dxa"/>
          </w:tcPr>
          <w:p w14:paraId="49F93094" w14:textId="77777777" w:rsidR="004F7C56" w:rsidRPr="004F7C56" w:rsidRDefault="004F7C56" w:rsidP="009215DB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</w:p>
        </w:tc>
      </w:tr>
      <w:tr w:rsidR="00DE40F1" w:rsidRPr="004F7C56" w14:paraId="603ECFFA" w14:textId="77777777" w:rsidTr="009215DB">
        <w:trPr>
          <w:jc w:val="center"/>
        </w:trPr>
        <w:tc>
          <w:tcPr>
            <w:tcW w:w="2547" w:type="dxa"/>
            <w:gridSpan w:val="2"/>
            <w:vAlign w:val="center"/>
          </w:tcPr>
          <w:p w14:paraId="15DE5DC1" w14:textId="0AE2207A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 w:rsidRPr="004F7C56"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统一社会信息代码</w:t>
            </w:r>
          </w:p>
        </w:tc>
        <w:tc>
          <w:tcPr>
            <w:tcW w:w="5749" w:type="dxa"/>
          </w:tcPr>
          <w:p w14:paraId="0EBF697E" w14:textId="77777777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</w:p>
        </w:tc>
      </w:tr>
      <w:tr w:rsidR="00DE40F1" w:rsidRPr="00F35497" w14:paraId="72FC812F" w14:textId="77777777" w:rsidTr="009215DB">
        <w:trPr>
          <w:jc w:val="center"/>
        </w:trPr>
        <w:tc>
          <w:tcPr>
            <w:tcW w:w="2547" w:type="dxa"/>
            <w:gridSpan w:val="2"/>
            <w:vAlign w:val="center"/>
          </w:tcPr>
          <w:p w14:paraId="0A11E38C" w14:textId="3454CD09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 w:rsidRPr="004F7C56"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所属行业</w:t>
            </w:r>
          </w:p>
        </w:tc>
        <w:tc>
          <w:tcPr>
            <w:tcW w:w="5749" w:type="dxa"/>
          </w:tcPr>
          <w:p w14:paraId="6B533A9D" w14:textId="55F9C956" w:rsidR="00DE40F1" w:rsidRPr="004F7C56" w:rsidRDefault="00F35497" w:rsidP="009215DB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□</w:t>
            </w:r>
            <w:r w:rsidR="00DE40F1"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制造业</w:t>
            </w: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 xml:space="preserve">□教育 </w:t>
            </w:r>
            <w:r>
              <w:rPr>
                <w:rFonts w:ascii="仿宋" w:eastAsia="仿宋" w:hAnsi="仿宋" w:cs="仿宋_GB2312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 xml:space="preserve">□科学研究 </w:t>
            </w:r>
            <w:r>
              <w:rPr>
                <w:rFonts w:ascii="仿宋" w:eastAsia="仿宋" w:hAnsi="仿宋" w:cs="仿宋_GB2312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□其它</w:t>
            </w:r>
          </w:p>
        </w:tc>
      </w:tr>
      <w:tr w:rsidR="00DE40F1" w:rsidRPr="004F7C56" w14:paraId="4FFA045B" w14:textId="77777777" w:rsidTr="009215DB">
        <w:trPr>
          <w:trHeight w:val="1011"/>
          <w:jc w:val="center"/>
        </w:trPr>
        <w:tc>
          <w:tcPr>
            <w:tcW w:w="2547" w:type="dxa"/>
            <w:gridSpan w:val="2"/>
            <w:vMerge w:val="restart"/>
            <w:vAlign w:val="center"/>
          </w:tcPr>
          <w:p w14:paraId="5BF4D47E" w14:textId="20AA4E6C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 w:rsidRPr="004F7C56"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企业性质</w:t>
            </w:r>
          </w:p>
        </w:tc>
        <w:tc>
          <w:tcPr>
            <w:tcW w:w="5749" w:type="dxa"/>
          </w:tcPr>
          <w:p w14:paraId="4DD1D27E" w14:textId="7A186B54" w:rsidR="00DE40F1" w:rsidRDefault="00DE40F1" w:rsidP="009215DB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 xml:space="preserve">□内资企业 </w:t>
            </w:r>
            <w:r>
              <w:rPr>
                <w:rFonts w:ascii="仿宋" w:eastAsia="仿宋" w:hAnsi="仿宋" w:cs="仿宋_GB2312"/>
                <w:spacing w:val="2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□港澳台商投资企业</w:t>
            </w:r>
          </w:p>
          <w:p w14:paraId="5A88DFAE" w14:textId="5FFD9183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□外资企业</w:t>
            </w:r>
          </w:p>
        </w:tc>
      </w:tr>
      <w:tr w:rsidR="00DE40F1" w:rsidRPr="004F7C56" w14:paraId="0182B566" w14:textId="77777777" w:rsidTr="009215DB">
        <w:trPr>
          <w:trHeight w:val="1550"/>
          <w:jc w:val="center"/>
        </w:trPr>
        <w:tc>
          <w:tcPr>
            <w:tcW w:w="2547" w:type="dxa"/>
            <w:gridSpan w:val="2"/>
            <w:vMerge/>
            <w:vAlign w:val="center"/>
          </w:tcPr>
          <w:p w14:paraId="4B3C1AED" w14:textId="77777777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</w:p>
        </w:tc>
        <w:tc>
          <w:tcPr>
            <w:tcW w:w="5749" w:type="dxa"/>
          </w:tcPr>
          <w:p w14:paraId="2C074EE2" w14:textId="4C319F6D" w:rsidR="00DE40F1" w:rsidRDefault="00DE40F1" w:rsidP="009215DB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 xml:space="preserve">□国有或国有控股 </w:t>
            </w:r>
            <w:r>
              <w:rPr>
                <w:rFonts w:ascii="仿宋" w:eastAsia="仿宋" w:hAnsi="仿宋" w:cs="仿宋_GB2312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□私营</w:t>
            </w:r>
          </w:p>
          <w:p w14:paraId="138052FF" w14:textId="3D2B964B" w:rsidR="00DE40F1" w:rsidRDefault="00DE40F1" w:rsidP="009215DB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 xml:space="preserve">□股份上市 </w:t>
            </w:r>
            <w:r>
              <w:rPr>
                <w:rFonts w:ascii="仿宋" w:eastAsia="仿宋" w:hAnsi="仿宋" w:cs="仿宋_GB2312"/>
                <w:spacing w:val="2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□股份有限（有限责任）</w:t>
            </w:r>
          </w:p>
          <w:p w14:paraId="5BE1D3AF" w14:textId="0F8B2781" w:rsidR="00DE40F1" w:rsidRDefault="00DE40F1" w:rsidP="009215DB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□其他</w:t>
            </w:r>
          </w:p>
        </w:tc>
      </w:tr>
      <w:tr w:rsidR="00DE40F1" w:rsidRPr="004F7C56" w14:paraId="1E18FACE" w14:textId="77777777" w:rsidTr="009215DB">
        <w:trPr>
          <w:jc w:val="center"/>
        </w:trPr>
        <w:tc>
          <w:tcPr>
            <w:tcW w:w="2547" w:type="dxa"/>
            <w:gridSpan w:val="2"/>
            <w:vAlign w:val="center"/>
          </w:tcPr>
          <w:p w14:paraId="4585F159" w14:textId="2929C746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 w:rsidRPr="004F7C56"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企业规模</w:t>
            </w:r>
          </w:p>
        </w:tc>
        <w:tc>
          <w:tcPr>
            <w:tcW w:w="5749" w:type="dxa"/>
          </w:tcPr>
          <w:p w14:paraId="3E88B873" w14:textId="143FED3D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 xml:space="preserve">□大型 </w:t>
            </w:r>
            <w:r>
              <w:rPr>
                <w:rFonts w:ascii="仿宋" w:eastAsia="仿宋" w:hAnsi="仿宋" w:cs="仿宋_GB2312"/>
                <w:spacing w:val="2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□中小型</w:t>
            </w:r>
          </w:p>
        </w:tc>
      </w:tr>
      <w:tr w:rsidR="00DE40F1" w:rsidRPr="004F7C56" w14:paraId="6BFE735F" w14:textId="77777777" w:rsidTr="009215DB">
        <w:trPr>
          <w:jc w:val="center"/>
        </w:trPr>
        <w:tc>
          <w:tcPr>
            <w:tcW w:w="2547" w:type="dxa"/>
            <w:gridSpan w:val="2"/>
            <w:vAlign w:val="center"/>
          </w:tcPr>
          <w:p w14:paraId="3F5A814F" w14:textId="3453A376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 w:rsidRPr="004F7C56"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是否非公企业</w:t>
            </w:r>
          </w:p>
        </w:tc>
        <w:tc>
          <w:tcPr>
            <w:tcW w:w="5749" w:type="dxa"/>
          </w:tcPr>
          <w:p w14:paraId="0E1F90B0" w14:textId="35F481BC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 xml:space="preserve">□是 </w:t>
            </w:r>
            <w:r>
              <w:rPr>
                <w:rFonts w:ascii="仿宋" w:eastAsia="仿宋" w:hAnsi="仿宋" w:cs="仿宋_GB2312"/>
                <w:spacing w:val="2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□否</w:t>
            </w:r>
          </w:p>
        </w:tc>
      </w:tr>
      <w:tr w:rsidR="00DE40F1" w:rsidRPr="004F7C56" w14:paraId="56AF97BB" w14:textId="77777777" w:rsidTr="009215DB">
        <w:trPr>
          <w:jc w:val="center"/>
        </w:trPr>
        <w:tc>
          <w:tcPr>
            <w:tcW w:w="2547" w:type="dxa"/>
            <w:gridSpan w:val="2"/>
            <w:vAlign w:val="center"/>
          </w:tcPr>
          <w:p w14:paraId="1B9CEFA3" w14:textId="17A0DB54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 w:rsidRPr="004F7C56"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有无企业科协组织</w:t>
            </w:r>
          </w:p>
        </w:tc>
        <w:tc>
          <w:tcPr>
            <w:tcW w:w="5749" w:type="dxa"/>
          </w:tcPr>
          <w:p w14:paraId="6EA1F7E2" w14:textId="3B36370A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 xml:space="preserve">□有 </w:t>
            </w:r>
            <w:r>
              <w:rPr>
                <w:rFonts w:ascii="仿宋" w:eastAsia="仿宋" w:hAnsi="仿宋" w:cs="仿宋_GB2312"/>
                <w:spacing w:val="2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□无</w:t>
            </w:r>
          </w:p>
        </w:tc>
      </w:tr>
      <w:tr w:rsidR="00DE40F1" w:rsidRPr="004F7C56" w14:paraId="51F469A5" w14:textId="77777777" w:rsidTr="009215DB">
        <w:trPr>
          <w:jc w:val="center"/>
        </w:trPr>
        <w:tc>
          <w:tcPr>
            <w:tcW w:w="2547" w:type="dxa"/>
            <w:gridSpan w:val="2"/>
            <w:vAlign w:val="center"/>
          </w:tcPr>
          <w:p w14:paraId="295CB9E0" w14:textId="54AD214E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 w:rsidRPr="004F7C56"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所在地区</w:t>
            </w:r>
          </w:p>
        </w:tc>
        <w:tc>
          <w:tcPr>
            <w:tcW w:w="5749" w:type="dxa"/>
          </w:tcPr>
          <w:p w14:paraId="65539127" w14:textId="0F8C9AFE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山东省/</w:t>
            </w:r>
            <w:r>
              <w:rPr>
                <w:rFonts w:ascii="仿宋" w:eastAsia="仿宋" w:hAnsi="仿宋" w:cs="仿宋_GB2312"/>
                <w:spacing w:val="2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市</w:t>
            </w:r>
          </w:p>
        </w:tc>
      </w:tr>
      <w:tr w:rsidR="00DE40F1" w:rsidRPr="004F7C56" w14:paraId="1527236F" w14:textId="77777777" w:rsidTr="009215DB">
        <w:trPr>
          <w:jc w:val="center"/>
        </w:trPr>
        <w:tc>
          <w:tcPr>
            <w:tcW w:w="2547" w:type="dxa"/>
            <w:gridSpan w:val="2"/>
            <w:vAlign w:val="center"/>
          </w:tcPr>
          <w:p w14:paraId="2885CF09" w14:textId="539EFA1B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 w:rsidRPr="004F7C56"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地方服务站</w:t>
            </w:r>
          </w:p>
        </w:tc>
        <w:tc>
          <w:tcPr>
            <w:tcW w:w="5749" w:type="dxa"/>
          </w:tcPr>
          <w:p w14:paraId="30645BEB" w14:textId="1A87FB59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 w:rsidRPr="004F7C56"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山东汽车工程学会</w:t>
            </w:r>
          </w:p>
        </w:tc>
      </w:tr>
      <w:tr w:rsidR="00DE40F1" w:rsidRPr="004F7C56" w14:paraId="5FD49216" w14:textId="77777777" w:rsidTr="009215DB">
        <w:trPr>
          <w:jc w:val="center"/>
        </w:trPr>
        <w:tc>
          <w:tcPr>
            <w:tcW w:w="2547" w:type="dxa"/>
            <w:gridSpan w:val="2"/>
            <w:vAlign w:val="center"/>
          </w:tcPr>
          <w:p w14:paraId="37040B07" w14:textId="78DB7C19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 w:rsidRPr="004F7C56"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使用人</w:t>
            </w:r>
          </w:p>
        </w:tc>
        <w:tc>
          <w:tcPr>
            <w:tcW w:w="5749" w:type="dxa"/>
          </w:tcPr>
          <w:p w14:paraId="3127D2F3" w14:textId="382D64E1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</w:p>
        </w:tc>
      </w:tr>
      <w:tr w:rsidR="00DE40F1" w:rsidRPr="004F7C56" w14:paraId="3348D747" w14:textId="77777777" w:rsidTr="009215DB">
        <w:trPr>
          <w:jc w:val="center"/>
        </w:trPr>
        <w:tc>
          <w:tcPr>
            <w:tcW w:w="2547" w:type="dxa"/>
            <w:gridSpan w:val="2"/>
            <w:vAlign w:val="center"/>
          </w:tcPr>
          <w:p w14:paraId="3B92DD65" w14:textId="1734CC09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 w:rsidRPr="004F7C56"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电子信箱</w:t>
            </w:r>
          </w:p>
        </w:tc>
        <w:tc>
          <w:tcPr>
            <w:tcW w:w="5749" w:type="dxa"/>
          </w:tcPr>
          <w:p w14:paraId="0C444CF4" w14:textId="21F55514" w:rsidR="00DE40F1" w:rsidRPr="009215DB" w:rsidRDefault="00774D62" w:rsidP="009215DB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9215DB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（用于接收邮件通知）</w:t>
            </w:r>
          </w:p>
        </w:tc>
      </w:tr>
      <w:tr w:rsidR="00DE40F1" w:rsidRPr="004F7C56" w14:paraId="38C3D960" w14:textId="77777777" w:rsidTr="009215DB">
        <w:trPr>
          <w:trHeight w:val="532"/>
          <w:jc w:val="center"/>
        </w:trPr>
        <w:tc>
          <w:tcPr>
            <w:tcW w:w="2547" w:type="dxa"/>
            <w:gridSpan w:val="2"/>
            <w:vAlign w:val="center"/>
          </w:tcPr>
          <w:p w14:paraId="3B04B5F6" w14:textId="5F843FF9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 w:rsidRPr="004F7C56"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手机号码</w:t>
            </w:r>
          </w:p>
        </w:tc>
        <w:tc>
          <w:tcPr>
            <w:tcW w:w="5749" w:type="dxa"/>
          </w:tcPr>
          <w:p w14:paraId="3EC5791B" w14:textId="77777777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</w:p>
        </w:tc>
      </w:tr>
      <w:tr w:rsidR="00DE40F1" w:rsidRPr="004F7C56" w14:paraId="3DA11C8C" w14:textId="77777777" w:rsidTr="00774D62">
        <w:trPr>
          <w:trHeight w:val="582"/>
          <w:jc w:val="center"/>
        </w:trPr>
        <w:tc>
          <w:tcPr>
            <w:tcW w:w="1413" w:type="dxa"/>
          </w:tcPr>
          <w:p w14:paraId="7DE20D14" w14:textId="6F9710F7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 w:rsidRPr="004F7C56"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用户名</w:t>
            </w:r>
          </w:p>
        </w:tc>
        <w:tc>
          <w:tcPr>
            <w:tcW w:w="6883" w:type="dxa"/>
            <w:gridSpan w:val="2"/>
          </w:tcPr>
          <w:p w14:paraId="641CBD90" w14:textId="33824713" w:rsidR="00DE40F1" w:rsidRPr="00774D62" w:rsidRDefault="00774D62" w:rsidP="009215DB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仿宋" w:eastAsia="仿宋" w:hAnsi="仿宋" w:cs="仿宋_GB2312"/>
                <w:spacing w:val="2"/>
                <w:sz w:val="18"/>
                <w:szCs w:val="18"/>
              </w:rPr>
            </w:pPr>
            <w:r w:rsidRPr="00774D62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8-20位，含大小写字母，数字</w:t>
            </w:r>
          </w:p>
        </w:tc>
      </w:tr>
      <w:tr w:rsidR="00DE40F1" w:rsidRPr="004F7C56" w14:paraId="2043C88E" w14:textId="77777777" w:rsidTr="00401896">
        <w:trPr>
          <w:trHeight w:val="804"/>
          <w:jc w:val="center"/>
        </w:trPr>
        <w:tc>
          <w:tcPr>
            <w:tcW w:w="1413" w:type="dxa"/>
            <w:vAlign w:val="center"/>
          </w:tcPr>
          <w:p w14:paraId="1635DBBB" w14:textId="2A3A2BED" w:rsidR="00DE40F1" w:rsidRPr="004F7C56" w:rsidRDefault="00DE40F1" w:rsidP="009215D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 w:cs="仿宋_GB2312"/>
                <w:spacing w:val="2"/>
                <w:sz w:val="28"/>
                <w:szCs w:val="28"/>
              </w:rPr>
            </w:pPr>
            <w:r w:rsidRPr="004F7C56"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密</w:t>
            </w:r>
            <w:r w:rsidR="00F35497"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 xml:space="preserve"> </w:t>
            </w:r>
            <w:r w:rsidR="00F35497">
              <w:rPr>
                <w:rFonts w:ascii="仿宋" w:eastAsia="仿宋" w:hAnsi="仿宋" w:cs="仿宋_GB2312"/>
                <w:spacing w:val="2"/>
                <w:sz w:val="28"/>
                <w:szCs w:val="28"/>
              </w:rPr>
              <w:t xml:space="preserve"> </w:t>
            </w:r>
            <w:r w:rsidRPr="004F7C56">
              <w:rPr>
                <w:rFonts w:ascii="仿宋" w:eastAsia="仿宋" w:hAnsi="仿宋" w:cs="仿宋_GB2312" w:hint="eastAsia"/>
                <w:spacing w:val="2"/>
                <w:sz w:val="28"/>
                <w:szCs w:val="28"/>
              </w:rPr>
              <w:t>码</w:t>
            </w:r>
          </w:p>
        </w:tc>
        <w:tc>
          <w:tcPr>
            <w:tcW w:w="6883" w:type="dxa"/>
            <w:gridSpan w:val="2"/>
          </w:tcPr>
          <w:p w14:paraId="2B3B62A3" w14:textId="25D357BD" w:rsidR="00DE40F1" w:rsidRPr="009215DB" w:rsidRDefault="00774D62" w:rsidP="009215DB">
            <w:pPr>
              <w:adjustRightInd w:val="0"/>
              <w:snapToGrid w:val="0"/>
              <w:spacing w:beforeLines="50" w:before="156" w:afterLines="50" w:after="156"/>
              <w:jc w:val="right"/>
              <w:rPr>
                <w:rFonts w:ascii="微软雅黑" w:eastAsia="微软雅黑" w:hAnsi="微软雅黑"/>
                <w:color w:val="666666"/>
                <w:sz w:val="18"/>
                <w:szCs w:val="18"/>
                <w:shd w:val="clear" w:color="auto" w:fill="FFFFFF"/>
              </w:rPr>
            </w:pPr>
            <w:r w:rsidRPr="009215DB">
              <w:rPr>
                <w:rFonts w:ascii="微软雅黑" w:eastAsia="微软雅黑" w:hAnsi="微软雅黑" w:hint="eastAsia"/>
                <w:color w:val="666666"/>
                <w:sz w:val="18"/>
                <w:szCs w:val="18"/>
                <w:shd w:val="clear" w:color="auto" w:fill="FFFFFF"/>
              </w:rPr>
              <w:t>8-20位，含大小写字母，数字和特殊字符（@$!%*?&amp;）</w:t>
            </w:r>
          </w:p>
        </w:tc>
      </w:tr>
    </w:tbl>
    <w:p w14:paraId="5105E7C4" w14:textId="77777777" w:rsidR="004F7C56" w:rsidRPr="009215DB" w:rsidRDefault="004F7C56" w:rsidP="009215DB">
      <w:pPr>
        <w:rPr>
          <w:rFonts w:ascii="仿宋" w:eastAsia="仿宋" w:hAnsi="仿宋"/>
          <w:szCs w:val="21"/>
        </w:rPr>
      </w:pPr>
    </w:p>
    <w:sectPr w:rsidR="004F7C56" w:rsidRPr="00921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56"/>
    <w:rsid w:val="00183DBF"/>
    <w:rsid w:val="001C025E"/>
    <w:rsid w:val="002B2539"/>
    <w:rsid w:val="00401896"/>
    <w:rsid w:val="004C549F"/>
    <w:rsid w:val="004F7C56"/>
    <w:rsid w:val="00545ECF"/>
    <w:rsid w:val="006A0E4C"/>
    <w:rsid w:val="00774D62"/>
    <w:rsid w:val="009215DB"/>
    <w:rsid w:val="009B36B2"/>
    <w:rsid w:val="00A56C69"/>
    <w:rsid w:val="00A65EAF"/>
    <w:rsid w:val="00AC08C5"/>
    <w:rsid w:val="00B405D7"/>
    <w:rsid w:val="00D15223"/>
    <w:rsid w:val="00D70986"/>
    <w:rsid w:val="00DE40F1"/>
    <w:rsid w:val="00E03DA2"/>
    <w:rsid w:val="00E55C6A"/>
    <w:rsid w:val="00F35497"/>
    <w:rsid w:val="00F83577"/>
    <w:rsid w:val="00FE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A43B"/>
  <w15:chartTrackingRefBased/>
  <w15:docId w15:val="{E4E67D4C-548C-40EF-8CF5-AD0ABFE4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C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F7C56"/>
    <w:pPr>
      <w:ind w:firstLineChars="200" w:firstLine="420"/>
    </w:pPr>
  </w:style>
  <w:style w:type="paragraph" w:styleId="a5">
    <w:name w:val="Date"/>
    <w:basedOn w:val="a"/>
    <w:next w:val="a"/>
    <w:link w:val="a6"/>
    <w:uiPriority w:val="99"/>
    <w:semiHidden/>
    <w:unhideWhenUsed/>
    <w:rsid w:val="004F7C56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4F7C56"/>
  </w:style>
  <w:style w:type="table" w:styleId="a7">
    <w:name w:val="Table Grid"/>
    <w:basedOn w:val="a1"/>
    <w:uiPriority w:val="39"/>
    <w:rsid w:val="004F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4D6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774D62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4D6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774D62"/>
    <w:rPr>
      <w:rFonts w:ascii="Arial" w:eastAsia="宋体" w:hAnsi="Arial" w:cs="Arial"/>
      <w:vanish/>
      <w:kern w:val="0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AC0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488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0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2628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6016">
                              <w:marLeft w:val="297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46B8DA"/>
                                    <w:left w:val="single" w:sz="6" w:space="0" w:color="46B8DA"/>
                                    <w:bottom w:val="single" w:sz="6" w:space="0" w:color="46B8DA"/>
                                    <w:right w:val="single" w:sz="6" w:space="0" w:color="46B8D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国丽</dc:creator>
  <cp:keywords/>
  <dc:description/>
  <cp:lastModifiedBy>杨 国丽</cp:lastModifiedBy>
  <cp:revision>3</cp:revision>
  <cp:lastPrinted>2023-04-25T05:07:00Z</cp:lastPrinted>
  <dcterms:created xsi:type="dcterms:W3CDTF">2023-04-25T05:08:00Z</dcterms:created>
  <dcterms:modified xsi:type="dcterms:W3CDTF">2023-04-25T05:08:00Z</dcterms:modified>
</cp:coreProperties>
</file>